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B37C" w14:textId="3F749BD3" w:rsidR="00387794" w:rsidRDefault="00387794" w:rsidP="00387794">
      <w:pPr>
        <w:jc w:val="center"/>
        <w:rPr>
          <w:b/>
          <w:bCs/>
          <w:sz w:val="40"/>
          <w:szCs w:val="40"/>
        </w:rPr>
      </w:pPr>
      <w:r w:rsidRPr="00387794">
        <w:rPr>
          <w:b/>
          <w:bCs/>
          <w:sz w:val="40"/>
          <w:szCs w:val="40"/>
        </w:rPr>
        <w:t>Camp Assurance Statement of Faith</w:t>
      </w:r>
    </w:p>
    <w:p w14:paraId="6F9DFACC" w14:textId="77777777" w:rsidR="00387794" w:rsidRDefault="0038779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We believe that there is one God, </w:t>
      </w:r>
      <w:proofErr w:type="gramStart"/>
      <w:r>
        <w:rPr>
          <w:rFonts w:ascii="Roboto" w:hAnsi="Roboto"/>
          <w:color w:val="202124"/>
          <w:shd w:val="clear" w:color="auto" w:fill="FFFFFF"/>
        </w:rPr>
        <w:t>creator</w:t>
      </w:r>
      <w:proofErr w:type="gramEnd"/>
      <w:r>
        <w:rPr>
          <w:rFonts w:ascii="Roboto" w:hAnsi="Roboto"/>
          <w:color w:val="202124"/>
          <w:shd w:val="clear" w:color="auto" w:fill="FFFFFF"/>
        </w:rPr>
        <w:t xml:space="preserve"> and sustainer of the universe, existing in three persons: Father, Son, and Holy Spirit.</w:t>
      </w:r>
    </w:p>
    <w:p w14:paraId="3AB01432" w14:textId="77777777" w:rsidR="00387794" w:rsidRDefault="0038779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We believe that the Bible is the verbally inspired Word of God, is inerrant in the original manuscripts and uniquely infallible, our only authority for faith and practice.</w:t>
      </w:r>
    </w:p>
    <w:p w14:paraId="729665C9" w14:textId="77777777" w:rsidR="00387794" w:rsidRDefault="0038779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We believe in the deity of our Lord Jesus Christ, in His virgin birth, in His sinless life, in His miracles, in His</w:t>
      </w:r>
      <w:r>
        <w:rPr>
          <w:rFonts w:ascii="Roboto" w:hAnsi="Roboto"/>
          <w:color w:val="202124"/>
        </w:rPr>
        <w:t xml:space="preserve"> </w:t>
      </w:r>
      <w:r>
        <w:rPr>
          <w:rFonts w:ascii="Roboto" w:hAnsi="Roboto"/>
          <w:color w:val="202124"/>
          <w:shd w:val="clear" w:color="auto" w:fill="FFFFFF"/>
        </w:rPr>
        <w:t>substitutionary sacrifice upon the cross, in His bodily resurrection, in His victory</w:t>
      </w:r>
      <w:r>
        <w:rPr>
          <w:rFonts w:ascii="Roboto" w:hAnsi="Roboto"/>
          <w:color w:val="202124"/>
          <w:shd w:val="clear" w:color="auto" w:fill="FFFFFF"/>
        </w:rPr>
        <w:t xml:space="preserve"> </w:t>
      </w:r>
      <w:r>
        <w:rPr>
          <w:rFonts w:ascii="Roboto" w:hAnsi="Roboto"/>
          <w:color w:val="202124"/>
          <w:shd w:val="clear" w:color="auto" w:fill="FFFFFF"/>
        </w:rPr>
        <w:t xml:space="preserve">over sin and </w:t>
      </w:r>
      <w:proofErr w:type="gramStart"/>
      <w:r>
        <w:rPr>
          <w:rFonts w:ascii="Roboto" w:hAnsi="Roboto"/>
          <w:color w:val="202124"/>
          <w:shd w:val="clear" w:color="auto" w:fill="FFFFFF"/>
        </w:rPr>
        <w:t>His</w:t>
      </w:r>
      <w:proofErr w:type="gramEnd"/>
      <w:r>
        <w:rPr>
          <w:rFonts w:ascii="Roboto" w:hAnsi="Roboto"/>
          <w:color w:val="202124"/>
          <w:shd w:val="clear" w:color="auto" w:fill="FFFFFF"/>
        </w:rPr>
        <w:t xml:space="preserve"> enemy Satan, in His present exaltation at His Father’s right hand, and in His personal return, at any time, in power and great glory.</w:t>
      </w:r>
    </w:p>
    <w:p w14:paraId="3C254AB3" w14:textId="77777777" w:rsidR="00387794" w:rsidRDefault="0038779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We believe in the fall and lostness of man, whose total depravity requires that he be regenerated by the Holy Spirit for his salvation.</w:t>
      </w:r>
    </w:p>
    <w:p w14:paraId="50AFE759" w14:textId="77777777" w:rsidR="00387794" w:rsidRDefault="0038779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We believe that salvation consists of forgiveness of sins, the imputation of Christ’s</w:t>
      </w:r>
      <w:r>
        <w:rPr>
          <w:rFonts w:ascii="Roboto" w:hAnsi="Roboto"/>
          <w:color w:val="202124"/>
          <w:shd w:val="clear" w:color="auto" w:fill="FFFFFF"/>
        </w:rPr>
        <w:t xml:space="preserve"> </w:t>
      </w:r>
      <w:r>
        <w:rPr>
          <w:rFonts w:ascii="Roboto" w:hAnsi="Roboto"/>
          <w:color w:val="202124"/>
          <w:shd w:val="clear" w:color="auto" w:fill="FFFFFF"/>
        </w:rPr>
        <w:t>righteousness, and the gift of eternal life, received by grace alone, entirely apart from works.</w:t>
      </w:r>
    </w:p>
    <w:p w14:paraId="69E7DB6D" w14:textId="77777777" w:rsidR="00387794" w:rsidRDefault="0038779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We believe in the bodily resurrection of all mankind: those who have trusted in Christ, the</w:t>
      </w:r>
      <w:r>
        <w:rPr>
          <w:rFonts w:ascii="Roboto" w:hAnsi="Roboto"/>
          <w:color w:val="202124"/>
          <w:shd w:val="clear" w:color="auto" w:fill="FFFFFF"/>
        </w:rPr>
        <w:t xml:space="preserve"> </w:t>
      </w:r>
      <w:r>
        <w:rPr>
          <w:rFonts w:ascii="Roboto" w:hAnsi="Roboto"/>
          <w:color w:val="202124"/>
          <w:shd w:val="clear" w:color="auto" w:fill="FFFFFF"/>
        </w:rPr>
        <w:t>ultimate Judge, will</w:t>
      </w:r>
      <w:r>
        <w:rPr>
          <w:rFonts w:ascii="Roboto" w:hAnsi="Roboto"/>
          <w:color w:val="202124"/>
        </w:rPr>
        <w:t xml:space="preserve"> </w:t>
      </w:r>
      <w:r>
        <w:rPr>
          <w:rFonts w:ascii="Roboto" w:hAnsi="Roboto"/>
          <w:color w:val="202124"/>
          <w:shd w:val="clear" w:color="auto" w:fill="FFFFFF"/>
        </w:rPr>
        <w:t>receive everlasting life and blessedness in Heaven; those who have not will receive everlasting punishment and</w:t>
      </w:r>
      <w:r>
        <w:rPr>
          <w:rFonts w:ascii="Roboto" w:hAnsi="Roboto"/>
          <w:color w:val="202124"/>
        </w:rPr>
        <w:t xml:space="preserve"> </w:t>
      </w:r>
      <w:r>
        <w:rPr>
          <w:rFonts w:ascii="Roboto" w:hAnsi="Roboto"/>
          <w:color w:val="202124"/>
          <w:shd w:val="clear" w:color="auto" w:fill="FFFFFF"/>
        </w:rPr>
        <w:t>separation from the presence of God.</w:t>
      </w:r>
    </w:p>
    <w:p w14:paraId="778AD354" w14:textId="074B2C1C" w:rsidR="00387794" w:rsidRPr="00387794" w:rsidRDefault="00387794">
      <w:pPr>
        <w:rPr>
          <w:b/>
          <w:bCs/>
          <w:sz w:val="40"/>
          <w:szCs w:val="40"/>
        </w:rPr>
      </w:pP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We believe that Christ has commanded His Church to preach the Gospel to all people, and that this mandate</w:t>
      </w:r>
      <w:r>
        <w:rPr>
          <w:rFonts w:ascii="Roboto" w:hAnsi="Roboto"/>
          <w:color w:val="202124"/>
        </w:rPr>
        <w:t xml:space="preserve"> </w:t>
      </w:r>
      <w:r>
        <w:rPr>
          <w:rFonts w:ascii="Roboto" w:hAnsi="Roboto"/>
          <w:color w:val="202124"/>
          <w:shd w:val="clear" w:color="auto" w:fill="FFFFFF"/>
        </w:rPr>
        <w:t>should be the primary concern of all Christians.</w:t>
      </w:r>
    </w:p>
    <w:sectPr w:rsidR="00387794" w:rsidRPr="0038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94"/>
    <w:rsid w:val="003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CA25"/>
  <w15:chartTrackingRefBased/>
  <w15:docId w15:val="{B3ABE118-449E-4B47-B761-BC2C28D7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Arduser</dc:creator>
  <cp:keywords/>
  <dc:description/>
  <cp:lastModifiedBy>Marie Arduser</cp:lastModifiedBy>
  <cp:revision>1</cp:revision>
  <dcterms:created xsi:type="dcterms:W3CDTF">2023-01-05T19:15:00Z</dcterms:created>
  <dcterms:modified xsi:type="dcterms:W3CDTF">2023-01-05T19:17:00Z</dcterms:modified>
</cp:coreProperties>
</file>